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2810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технические средства реабилитации (ТСР)?</w:t>
      </w:r>
    </w:p>
    <w:p w14:paraId="18415D07">
      <w:pPr>
        <w:pStyle w:val="15"/>
        <w:rPr>
          <w:sz w:val="28"/>
          <w:szCs w:val="28"/>
        </w:rPr>
      </w:pPr>
      <w:r>
        <w:rPr>
          <w:sz w:val="28"/>
          <w:szCs w:val="28"/>
        </w:rPr>
        <w:t>ТСР – это устройство, содержащие технические решения, в том числе специальные, используемые для компенсации или устранения стойких ограничений.</w:t>
      </w:r>
    </w:p>
    <w:p w14:paraId="7CDF21C4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1E789A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предоставления ТСР</w:t>
      </w:r>
    </w:p>
    <w:p w14:paraId="0A2E202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ТСР предоставляются в пункте проката во временное пользование на условиях платы в соответствии с утвержденными тарифами.</w:t>
      </w:r>
    </w:p>
    <w:p w14:paraId="042DB089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7E058E75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может обратиться за</w:t>
      </w:r>
    </w:p>
    <w:p w14:paraId="26EE399A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получением ТСР в пункте проката?</w:t>
      </w:r>
    </w:p>
    <w:p w14:paraId="7C0A7B26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признанные инвалидами, ожидающие очереди на получение ТСР на основании действующей индивидуальной программы реабилитации или абилитации инвалида.</w:t>
      </w:r>
    </w:p>
    <w:p w14:paraId="4C033C78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признанные инвалидами, имеющие в пользовании неисправные ТСР, на период их ремонта или технического обслуживания.</w:t>
      </w:r>
    </w:p>
    <w:p w14:paraId="5C9713AA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нуждающиеся в ТСР по состоянию здоровья.</w:t>
      </w:r>
    </w:p>
    <w:p w14:paraId="380D34DF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(законные представители) выше указанных категорий граждан.</w:t>
      </w:r>
    </w:p>
    <w:p w14:paraId="22DD7E2B">
      <w:pPr>
        <w:pStyle w:val="1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67F671">
      <w:pPr>
        <w:pStyle w:val="1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83205" cy="1750060"/>
            <wp:effectExtent l="0" t="0" r="5715" b="2540"/>
            <wp:docPr id="2" name="Рисунок 2" descr="C:\Users\Учебный3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Учебный3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3BB2B">
      <w:pPr>
        <w:pStyle w:val="1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B4EED">
      <w:pPr>
        <w:pStyle w:val="1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ТСР, которых можно получить в пункте проката</w:t>
      </w:r>
    </w:p>
    <w:p w14:paraId="66B2A9A1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Костыль с опорой под локоть</w:t>
      </w:r>
    </w:p>
    <w:p w14:paraId="0FDE5708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Трость ТР1 с УПС (затвор)</w:t>
      </w:r>
    </w:p>
    <w:p w14:paraId="661FBC9E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Костыли КАВ-02 ТМ с УПС «Штырь»</w:t>
      </w:r>
    </w:p>
    <w:p w14:paraId="1B8F1041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Костыли 10022ВА </w:t>
      </w:r>
      <w:r>
        <w:rPr>
          <w:rFonts w:ascii="Times New Roman" w:hAnsi="Times New Roman" w:cs="Times New Roman"/>
          <w:sz w:val="28"/>
          <w:szCs w:val="28"/>
          <w:lang w:val="en-US"/>
        </w:rPr>
        <w:t>XXL</w:t>
      </w:r>
      <w:r>
        <w:rPr>
          <w:rFonts w:ascii="Times New Roman" w:hAnsi="Times New Roman" w:cs="Times New Roman"/>
          <w:sz w:val="28"/>
          <w:szCs w:val="28"/>
        </w:rPr>
        <w:t>(пара)</w:t>
      </w:r>
    </w:p>
    <w:p w14:paraId="3E22900E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Кресло – коляска инвалидная для больных детским церебральным параличём </w:t>
      </w:r>
    </w:p>
    <w:p w14:paraId="20653F36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– коляска инвалидная механическая с высокой спинкой</w:t>
      </w:r>
    </w:p>
    <w:p w14:paraId="225D0E24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Коляска инвалидная </w:t>
      </w:r>
      <w:r>
        <w:rPr>
          <w:rFonts w:ascii="Times New Roman" w:hAnsi="Times New Roman" w:cs="Times New Roman"/>
          <w:sz w:val="28"/>
          <w:szCs w:val="28"/>
          <w:lang w:val="en-US"/>
        </w:rPr>
        <w:t>FS909</w:t>
      </w:r>
    </w:p>
    <w:p w14:paraId="149B07E7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Подушка противопролежневая гелевая </w:t>
      </w:r>
    </w:p>
    <w:p w14:paraId="4F20DA26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Матрас противопролежневый с компрессором</w:t>
      </w:r>
    </w:p>
    <w:p w14:paraId="064D9EB0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Опоры – ходунки </w:t>
      </w:r>
      <w:r>
        <w:rPr>
          <w:rFonts w:ascii="Times New Roman" w:hAnsi="Times New Roman" w:cs="Times New Roman"/>
          <w:sz w:val="28"/>
          <w:szCs w:val="28"/>
          <w:lang w:val="en-US"/>
        </w:rPr>
        <w:t>FS 9125 L</w:t>
      </w:r>
    </w:p>
    <w:p w14:paraId="23FA0F58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Опоры – ходунки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FS 91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14:paraId="207B83F5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для ванной </w:t>
      </w:r>
    </w:p>
    <w:p w14:paraId="267B1DC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62DDB4CA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ТСР предоставляются  на основании:</w:t>
      </w:r>
    </w:p>
    <w:p w14:paraId="67874962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заявления гражданина</w:t>
      </w:r>
    </w:p>
    <w:p w14:paraId="68E00255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гражданина</w:t>
      </w:r>
    </w:p>
    <w:p w14:paraId="15D84394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представителя гражданина и его полномочия (в случае обращения представителя гражданина)</w:t>
      </w:r>
    </w:p>
    <w:p w14:paraId="36980EA9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0D118794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выдачи ТСР:</w:t>
      </w:r>
    </w:p>
    <w:p w14:paraId="2525916D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выдачи ТСР с гражданином или его законным представителем заключается договор о предоставлении ТСР во временное пользование.</w:t>
      </w:r>
    </w:p>
    <w:p w14:paraId="7ADAADCA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исправного состояния ТСР проводится в присутствии гражданина. </w:t>
      </w:r>
    </w:p>
    <w:p w14:paraId="5F8A755B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выдачи ТСР специалист инструктирует гражданина о принципах использования ТСР и правилах их технической эксплуатации.</w:t>
      </w:r>
    </w:p>
    <w:p w14:paraId="64F75A7E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14:paraId="723893D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491E2D0B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46DD3872">
      <w:pPr>
        <w:pStyle w:val="13"/>
        <w:jc w:val="both"/>
        <w:rPr>
          <w:rFonts w:ascii="Times New Roman" w:hAnsi="Times New Roman" w:cs="Times New Roman"/>
          <w:sz w:val="32"/>
          <w:szCs w:val="32"/>
        </w:rPr>
      </w:pPr>
    </w:p>
    <w:p w14:paraId="50B7FD3D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2783840" cy="2783840"/>
            <wp:effectExtent l="19050" t="0" r="0" b="0"/>
            <wp:docPr id="1" name="Рисунок 2" descr="C:\Users\Учебный3\Desktop\sredstva-reabilit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Учебный3\Desktop\sredstva-reabilitaci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816E6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180DE26C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22695DEE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427F0B16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3543D2DE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581A6887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5DFA877B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74E40054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0965D539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4B437C71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790AE9C3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56593D7A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6F54F80D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33D5D3BA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1E5BEAE1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14:paraId="041E6A60">
      <w:pPr>
        <w:pStyle w:val="15"/>
        <w:rPr>
          <w:b/>
          <w:bCs/>
          <w:sz w:val="28"/>
          <w:szCs w:val="28"/>
        </w:rPr>
      </w:pPr>
    </w:p>
    <w:p w14:paraId="238BC506">
      <w:pPr>
        <w:pStyle w:val="15"/>
        <w:rPr>
          <w:b/>
          <w:bCs/>
          <w:sz w:val="28"/>
          <w:szCs w:val="28"/>
        </w:rPr>
      </w:pPr>
    </w:p>
    <w:p w14:paraId="7A3F2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Получить консультацию по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пункту проката технических средств реабилитации (ТСР)</w:t>
      </w:r>
    </w:p>
    <w:p w14:paraId="4715863B">
      <w:pPr>
        <w:pStyle w:val="15"/>
        <w:jc w:val="center"/>
        <w:rPr>
          <w:b/>
          <w:bCs/>
          <w:sz w:val="28"/>
          <w:szCs w:val="28"/>
        </w:rPr>
      </w:pPr>
    </w:p>
    <w:p w14:paraId="4E298058">
      <w:pPr>
        <w:pStyle w:val="15"/>
        <w:jc w:val="center"/>
        <w:rPr>
          <w:sz w:val="28"/>
          <w:szCs w:val="28"/>
        </w:rPr>
      </w:pPr>
    </w:p>
    <w:p w14:paraId="6FD48F5C">
      <w:pPr>
        <w:pStyle w:val="15"/>
        <w:jc w:val="center"/>
        <w:rPr>
          <w:sz w:val="28"/>
          <w:szCs w:val="28"/>
        </w:rPr>
      </w:pPr>
      <w:r>
        <w:rPr>
          <w:sz w:val="28"/>
          <w:szCs w:val="28"/>
        </w:rPr>
        <w:t>Вы можете по адресу:</w:t>
      </w:r>
    </w:p>
    <w:p w14:paraId="119446AD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с.Ирбейское, ул.Ленина,29</w:t>
      </w:r>
    </w:p>
    <w:p w14:paraId="45DEBEAD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ABEB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21137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1C15F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42C26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97A75">
      <w:pPr>
        <w:pStyle w:val="1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Заведующий социально – реабилитационным отделением для граждан пожилого возраста и инвалидов, детей и лиц с ограниченными возможностями</w:t>
      </w:r>
    </w:p>
    <w:p w14:paraId="1F0782F7">
      <w:pPr>
        <w:pStyle w:val="1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B248CDB">
      <w:pPr>
        <w:pStyle w:val="13"/>
        <w:jc w:val="center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Ольга Викторовна Сержина</w:t>
      </w:r>
    </w:p>
    <w:p w14:paraId="3C40798D">
      <w:pPr>
        <w:pStyle w:val="13"/>
        <w:jc w:val="center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Тел. (839174) 31 – 4 - 69</w:t>
      </w:r>
    </w:p>
    <w:p w14:paraId="39B5079C">
      <w:pPr>
        <w:pStyle w:val="1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14CF456">
      <w:pPr>
        <w:pStyle w:val="1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Специалист по комплексной реабилитации:</w:t>
      </w:r>
    </w:p>
    <w:p w14:paraId="46A68D82">
      <w:pPr>
        <w:pStyle w:val="13"/>
        <w:jc w:val="center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Любовь Егоровна Ларионова</w:t>
      </w:r>
    </w:p>
    <w:p w14:paraId="2D9B2645">
      <w:pPr>
        <w:pStyle w:val="1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Тел. (839174) 31 – 4 – 69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br w:type="textWrapping"/>
      </w:r>
      <w:bookmarkEnd w:id="0"/>
    </w:p>
    <w:p w14:paraId="59982692">
      <w:pPr>
        <w:rPr>
          <w:rFonts w:ascii="Times New Roman" w:hAnsi="Times New Roman" w:cs="Times New Roman"/>
          <w:b/>
          <w:sz w:val="32"/>
          <w:szCs w:val="32"/>
        </w:rPr>
      </w:pPr>
    </w:p>
    <w:p w14:paraId="5E70AE7C">
      <w:pPr>
        <w:rPr>
          <w:rFonts w:ascii="Times New Roman" w:hAnsi="Times New Roman" w:cs="Times New Roman"/>
          <w:b/>
          <w:sz w:val="32"/>
          <w:szCs w:val="32"/>
        </w:rPr>
      </w:pPr>
    </w:p>
    <w:p w14:paraId="0ED5C6F7">
      <w:pPr>
        <w:rPr>
          <w:rFonts w:ascii="Times New Roman" w:hAnsi="Times New Roman" w:cs="Times New Roman"/>
          <w:b/>
          <w:sz w:val="32"/>
          <w:szCs w:val="32"/>
        </w:rPr>
      </w:pPr>
    </w:p>
    <w:p w14:paraId="654847F4">
      <w:pPr>
        <w:jc w:val="center"/>
        <w:rPr>
          <w:rFonts w:ascii="Times New Roman" w:hAnsi="Times New Roman" w:cs="Times New Roman"/>
          <w:b/>
          <w:bCs w:val="0"/>
          <w:sz w:val="32"/>
          <w:szCs w:val="32"/>
        </w:rPr>
      </w:pPr>
      <w:r>
        <w:rPr>
          <w:rFonts w:ascii="Times New Roman" w:hAnsi="Times New Roman" w:cs="Times New Roman"/>
          <w:b/>
          <w:bCs w:val="0"/>
          <w:sz w:val="32"/>
          <w:szCs w:val="32"/>
          <w:lang w:val="ru-RU"/>
        </w:rPr>
        <w:t>КГБУ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ru-RU"/>
        </w:rPr>
        <w:t xml:space="preserve"> СО </w:t>
      </w:r>
      <w:r>
        <w:rPr>
          <w:rFonts w:ascii="Times New Roman" w:hAnsi="Times New Roman" w:cs="Times New Roman"/>
          <w:b/>
          <w:bCs w:val="0"/>
          <w:sz w:val="32"/>
          <w:szCs w:val="32"/>
        </w:rPr>
        <w:t xml:space="preserve"> «Комплексный центр социального обслуживания населения «Ирбейский»</w:t>
      </w:r>
    </w:p>
    <w:p w14:paraId="5855554F">
      <w:pPr>
        <w:jc w:val="center"/>
        <w:rPr>
          <w:b/>
          <w:sz w:val="24"/>
          <w:szCs w:val="24"/>
        </w:rPr>
      </w:pPr>
    </w:p>
    <w:p w14:paraId="37EB3F77">
      <w:pPr>
        <w:jc w:val="center"/>
        <w:rPr>
          <w:b/>
          <w:sz w:val="24"/>
          <w:szCs w:val="24"/>
        </w:rPr>
      </w:pPr>
    </w:p>
    <w:p w14:paraId="3232D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проката технических средств реабилитации (ТСР)</w:t>
      </w:r>
    </w:p>
    <w:p w14:paraId="2C7B11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1F5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783840" cy="1927860"/>
            <wp:effectExtent l="19050" t="0" r="0" b="0"/>
            <wp:docPr id="5" name="Рисунок 2" descr="C:\Users\Учебный3\Desktop\8fadc47571c4c1339ff16ebd0f577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C:\Users\Учебный3\Desktop\8fadc47571c4c1339ff16ebd0f5770d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2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89725">
      <w:pPr>
        <w:rPr>
          <w:rFonts w:ascii="Times New Roman" w:hAnsi="Times New Roman" w:cs="Times New Roman"/>
          <w:sz w:val="24"/>
          <w:szCs w:val="24"/>
        </w:rPr>
      </w:pPr>
    </w:p>
    <w:p w14:paraId="45523D5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96E2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37D87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5624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Ирбейское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sectPr>
      <w:pgSz w:w="16838" w:h="11906" w:orient="landscape"/>
      <w:pgMar w:top="426" w:right="522" w:bottom="850" w:left="1134" w:header="708" w:footer="708" w:gutter="0"/>
      <w:cols w:space="709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2662D"/>
    <w:multiLevelType w:val="multilevel"/>
    <w:tmpl w:val="5E82662D"/>
    <w:lvl w:ilvl="0" w:tentative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F7758A"/>
    <w:rsid w:val="00007657"/>
    <w:rsid w:val="000209A5"/>
    <w:rsid w:val="00040234"/>
    <w:rsid w:val="00042CFF"/>
    <w:rsid w:val="00072E6E"/>
    <w:rsid w:val="00085E43"/>
    <w:rsid w:val="000879C9"/>
    <w:rsid w:val="000A1DE6"/>
    <w:rsid w:val="001229C6"/>
    <w:rsid w:val="00145995"/>
    <w:rsid w:val="00156769"/>
    <w:rsid w:val="00162A55"/>
    <w:rsid w:val="00185A00"/>
    <w:rsid w:val="00185A28"/>
    <w:rsid w:val="00197772"/>
    <w:rsid w:val="001B12E1"/>
    <w:rsid w:val="001B4245"/>
    <w:rsid w:val="001D6AD7"/>
    <w:rsid w:val="00221FAF"/>
    <w:rsid w:val="00223D8F"/>
    <w:rsid w:val="002267A2"/>
    <w:rsid w:val="002453BE"/>
    <w:rsid w:val="002C5A50"/>
    <w:rsid w:val="002C5C40"/>
    <w:rsid w:val="002F4AB8"/>
    <w:rsid w:val="00305FEB"/>
    <w:rsid w:val="003122CF"/>
    <w:rsid w:val="00324671"/>
    <w:rsid w:val="00343685"/>
    <w:rsid w:val="0037634E"/>
    <w:rsid w:val="00396ED3"/>
    <w:rsid w:val="003A03C8"/>
    <w:rsid w:val="003A5690"/>
    <w:rsid w:val="003D3F8D"/>
    <w:rsid w:val="00415CBC"/>
    <w:rsid w:val="004238E1"/>
    <w:rsid w:val="0046028A"/>
    <w:rsid w:val="004637C4"/>
    <w:rsid w:val="00465231"/>
    <w:rsid w:val="004939E7"/>
    <w:rsid w:val="00537BC6"/>
    <w:rsid w:val="00541644"/>
    <w:rsid w:val="005425A5"/>
    <w:rsid w:val="00552755"/>
    <w:rsid w:val="005672FD"/>
    <w:rsid w:val="00567C00"/>
    <w:rsid w:val="00580E31"/>
    <w:rsid w:val="005B239C"/>
    <w:rsid w:val="005C37FB"/>
    <w:rsid w:val="005D01A1"/>
    <w:rsid w:val="005E4D54"/>
    <w:rsid w:val="00602D49"/>
    <w:rsid w:val="00606362"/>
    <w:rsid w:val="00685981"/>
    <w:rsid w:val="00692DEA"/>
    <w:rsid w:val="006A0A39"/>
    <w:rsid w:val="006A1F15"/>
    <w:rsid w:val="0073032D"/>
    <w:rsid w:val="007611E9"/>
    <w:rsid w:val="007A7400"/>
    <w:rsid w:val="007B3F17"/>
    <w:rsid w:val="007C3D2E"/>
    <w:rsid w:val="007C4EBF"/>
    <w:rsid w:val="007D70B8"/>
    <w:rsid w:val="007E10C1"/>
    <w:rsid w:val="007E4B75"/>
    <w:rsid w:val="007E7408"/>
    <w:rsid w:val="00805DF0"/>
    <w:rsid w:val="00822BE6"/>
    <w:rsid w:val="00833342"/>
    <w:rsid w:val="00890E6C"/>
    <w:rsid w:val="008A3D96"/>
    <w:rsid w:val="008D4B18"/>
    <w:rsid w:val="0092014A"/>
    <w:rsid w:val="0093393F"/>
    <w:rsid w:val="00946D8C"/>
    <w:rsid w:val="00976E97"/>
    <w:rsid w:val="00986F2C"/>
    <w:rsid w:val="009C1BDF"/>
    <w:rsid w:val="009E168E"/>
    <w:rsid w:val="009E6C32"/>
    <w:rsid w:val="00A03C83"/>
    <w:rsid w:val="00A1246F"/>
    <w:rsid w:val="00A13B3D"/>
    <w:rsid w:val="00A22419"/>
    <w:rsid w:val="00A52566"/>
    <w:rsid w:val="00A54FC1"/>
    <w:rsid w:val="00A60E69"/>
    <w:rsid w:val="00A614C9"/>
    <w:rsid w:val="00A91AB3"/>
    <w:rsid w:val="00A97275"/>
    <w:rsid w:val="00AB6B5D"/>
    <w:rsid w:val="00AC3DFC"/>
    <w:rsid w:val="00AD2DD8"/>
    <w:rsid w:val="00AF4BEA"/>
    <w:rsid w:val="00AF783C"/>
    <w:rsid w:val="00B16178"/>
    <w:rsid w:val="00B253AF"/>
    <w:rsid w:val="00B52FB9"/>
    <w:rsid w:val="00B80D38"/>
    <w:rsid w:val="00BA06FE"/>
    <w:rsid w:val="00BA2185"/>
    <w:rsid w:val="00BE1738"/>
    <w:rsid w:val="00BF4930"/>
    <w:rsid w:val="00C13637"/>
    <w:rsid w:val="00C22A5D"/>
    <w:rsid w:val="00C52148"/>
    <w:rsid w:val="00C77F17"/>
    <w:rsid w:val="00C81B21"/>
    <w:rsid w:val="00C9472F"/>
    <w:rsid w:val="00CE3E26"/>
    <w:rsid w:val="00CF78A6"/>
    <w:rsid w:val="00D16FD4"/>
    <w:rsid w:val="00D65A34"/>
    <w:rsid w:val="00D936D8"/>
    <w:rsid w:val="00D9409C"/>
    <w:rsid w:val="00D96EAD"/>
    <w:rsid w:val="00DD5806"/>
    <w:rsid w:val="00DE0E35"/>
    <w:rsid w:val="00DE2B35"/>
    <w:rsid w:val="00E00F49"/>
    <w:rsid w:val="00E01142"/>
    <w:rsid w:val="00E0276A"/>
    <w:rsid w:val="00E3714B"/>
    <w:rsid w:val="00E636E3"/>
    <w:rsid w:val="00E660E7"/>
    <w:rsid w:val="00EA5B90"/>
    <w:rsid w:val="00F0309D"/>
    <w:rsid w:val="00F1138D"/>
    <w:rsid w:val="00F2549D"/>
    <w:rsid w:val="00F31B39"/>
    <w:rsid w:val="00F35186"/>
    <w:rsid w:val="00F46A4D"/>
    <w:rsid w:val="00F62B11"/>
    <w:rsid w:val="00F744D1"/>
    <w:rsid w:val="00F7758A"/>
    <w:rsid w:val="00F96612"/>
    <w:rsid w:val="00F9769C"/>
    <w:rsid w:val="00FB1063"/>
    <w:rsid w:val="00FB4D35"/>
    <w:rsid w:val="00FD3309"/>
    <w:rsid w:val="2E1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Arial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qFormat/>
    <w:locked/>
    <w:uiPriority w:val="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1"/>
    <w:next w:val="1"/>
    <w:link w:val="12"/>
    <w:qFormat/>
    <w:locked/>
    <w:uiPriority w:val="9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qFormat/>
    <w:uiPriority w:val="99"/>
    <w:rPr>
      <w:rFonts w:cs="Times New Roman"/>
      <w:color w:val="0000FF"/>
      <w:u w:val="single"/>
    </w:rPr>
  </w:style>
  <w:style w:type="character" w:styleId="7">
    <w:name w:val="Strong"/>
    <w:basedOn w:val="4"/>
    <w:qFormat/>
    <w:locked/>
    <w:uiPriority w:val="99"/>
    <w:rPr>
      <w:rFonts w:cs="Times New Roman"/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99"/>
    <w:pPr>
      <w:spacing w:after="160" w:line="259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2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12">
    <w:name w:val="Заголовок 3 Знак"/>
    <w:basedOn w:val="4"/>
    <w:link w:val="3"/>
    <w:qFormat/>
    <w:locked/>
    <w:uiPriority w:val="99"/>
    <w:rPr>
      <w:rFonts w:ascii="Cambria" w:hAnsi="Cambria" w:cs="Times New Roman"/>
      <w:b/>
      <w:bCs/>
      <w:sz w:val="26"/>
      <w:szCs w:val="26"/>
      <w:lang w:eastAsia="en-US"/>
    </w:rPr>
  </w:style>
  <w:style w:type="paragraph" w:styleId="13">
    <w:name w:val="No Spacing"/>
    <w:qFormat/>
    <w:uiPriority w:val="99"/>
    <w:rPr>
      <w:rFonts w:ascii="Calibri" w:hAnsi="Calibri" w:eastAsia="Calibri" w:cs="Arial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2161</Characters>
  <Lines>18</Lines>
  <Paragraphs>5</Paragraphs>
  <TotalTime>826</TotalTime>
  <ScaleCrop>false</ScaleCrop>
  <LinksUpToDate>false</LinksUpToDate>
  <CharactersWithSpaces>2535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2014-09-09T06:22:00Z</dcterms:created>
  <dc:creator>Admin</dc:creator>
  <cp:lastModifiedBy>КЦСОН Ирбейский </cp:lastModifiedBy>
  <cp:lastPrinted>2024-10-04T07:58:00Z</cp:lastPrinted>
  <dcterms:modified xsi:type="dcterms:W3CDTF">2025-05-15T02:42:26Z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ECBDB4D2A72B4C559E7F6CBF178E8A0E_12</vt:lpwstr>
  </property>
</Properties>
</file>